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2AC" w:rsidRDefault="00B372AC" w:rsidP="00B372AC">
      <w:pPr>
        <w:rPr>
          <w:rFonts w:ascii="Times New Roman" w:hAnsi="Times New Roman"/>
          <w:b/>
          <w:sz w:val="28"/>
          <w:szCs w:val="28"/>
          <w:lang w:val="ro-MD"/>
        </w:rPr>
      </w:pPr>
      <w:bookmarkStart w:id="0" w:name="_GoBack"/>
      <w:bookmarkEnd w:id="0"/>
      <w:r w:rsidRPr="00B372AC">
        <w:rPr>
          <w:rFonts w:ascii="Times New Roman" w:hAnsi="Times New Roman"/>
          <w:b/>
          <w:sz w:val="28"/>
          <w:szCs w:val="28"/>
          <w:lang w:val="ro-MD"/>
        </w:rPr>
        <w:t>Răspunsuri</w:t>
      </w:r>
      <w:r>
        <w:rPr>
          <w:rFonts w:ascii="Times New Roman" w:hAnsi="Times New Roman"/>
          <w:b/>
          <w:sz w:val="28"/>
          <w:szCs w:val="28"/>
          <w:lang w:val="ro-MD"/>
        </w:rPr>
        <w:t xml:space="preserve"> la întrebările adresate de RISE Moldova</w:t>
      </w:r>
      <w:r w:rsidRPr="00B372AC">
        <w:rPr>
          <w:rFonts w:ascii="Times New Roman" w:hAnsi="Times New Roman"/>
          <w:b/>
          <w:sz w:val="28"/>
          <w:szCs w:val="28"/>
          <w:lang w:val="ro-MD"/>
        </w:rPr>
        <w:t>:</w:t>
      </w:r>
    </w:p>
    <w:p w:rsidR="00B372AC" w:rsidRPr="00B372AC" w:rsidRDefault="00B372AC" w:rsidP="00B372AC">
      <w:pPr>
        <w:rPr>
          <w:rFonts w:ascii="Times New Roman" w:hAnsi="Times New Roman"/>
          <w:b/>
          <w:sz w:val="28"/>
          <w:szCs w:val="28"/>
          <w:lang w:val="ro-MD"/>
        </w:rPr>
      </w:pPr>
    </w:p>
    <w:p w:rsidR="00B372AC" w:rsidRDefault="00B372AC" w:rsidP="00B372AC">
      <w:pPr>
        <w:rPr>
          <w:rFonts w:ascii="Times New Roman" w:hAnsi="Times New Roman"/>
          <w:sz w:val="28"/>
          <w:szCs w:val="28"/>
          <w:lang w:val="ro-MD"/>
        </w:rPr>
      </w:pPr>
      <w:r w:rsidRPr="00B372AC">
        <w:rPr>
          <w:rFonts w:ascii="Times New Roman" w:hAnsi="Times New Roman"/>
          <w:sz w:val="28"/>
          <w:szCs w:val="28"/>
          <w:lang w:val="ro-MD"/>
        </w:rPr>
        <w:t>Dmitri Onufreiciuc, administratorul ÎCS „BB-</w:t>
      </w:r>
      <w:r w:rsidR="00B60AF8">
        <w:rPr>
          <w:rFonts w:ascii="Times New Roman" w:hAnsi="Times New Roman"/>
          <w:sz w:val="28"/>
          <w:szCs w:val="28"/>
          <w:lang w:val="ro-MD"/>
        </w:rPr>
        <w:t>D</w:t>
      </w:r>
      <w:r w:rsidRPr="00B372AC">
        <w:rPr>
          <w:rFonts w:ascii="Times New Roman" w:hAnsi="Times New Roman"/>
          <w:sz w:val="28"/>
          <w:szCs w:val="28"/>
          <w:lang w:val="ro-MD"/>
        </w:rPr>
        <w:t>ializ</w:t>
      </w:r>
      <w:r w:rsidR="00B60AF8">
        <w:rPr>
          <w:rFonts w:ascii="Times New Roman" w:hAnsi="Times New Roman"/>
          <w:sz w:val="28"/>
          <w:szCs w:val="28"/>
          <w:lang w:val="ro-MD"/>
        </w:rPr>
        <w:t>ă</w:t>
      </w:r>
      <w:r w:rsidRPr="00B372AC">
        <w:rPr>
          <w:rFonts w:ascii="Times New Roman" w:hAnsi="Times New Roman"/>
          <w:sz w:val="28"/>
          <w:szCs w:val="28"/>
          <w:lang w:val="ro-MD"/>
        </w:rPr>
        <w:t xml:space="preserve">” SRL </w:t>
      </w:r>
    </w:p>
    <w:p w:rsidR="00B372AC" w:rsidRPr="00B372AC" w:rsidRDefault="00B372AC" w:rsidP="00B372AC">
      <w:pPr>
        <w:pStyle w:val="ListParagraph"/>
        <w:numPr>
          <w:ilvl w:val="0"/>
          <w:numId w:val="3"/>
        </w:numPr>
        <w:rPr>
          <w:rFonts w:ascii="Times New Roman" w:hAnsi="Times New Roman" w:cs="Times New Roman"/>
          <w:b/>
          <w:sz w:val="28"/>
          <w:szCs w:val="28"/>
          <w:lang w:val="ro-MD"/>
        </w:rPr>
      </w:pPr>
      <w:r w:rsidRPr="00B372AC">
        <w:rPr>
          <w:rFonts w:ascii="Times New Roman" w:hAnsi="Times New Roman"/>
          <w:b/>
          <w:sz w:val="28"/>
          <w:szCs w:val="28"/>
          <w:lang w:val="ro-MD"/>
        </w:rPr>
        <w:t>Cum se realizează contractele de parteneriat public-privat pentru servicii de dializă în republică la nivel national, semnate la 17 aprilie 2014, între Ministerul Sănătăţii și Consorțiul ,,BB</w:t>
      </w:r>
      <w:r>
        <w:rPr>
          <w:rFonts w:ascii="Times New Roman" w:hAnsi="Times New Roman"/>
          <w:b/>
          <w:sz w:val="28"/>
          <w:szCs w:val="28"/>
          <w:lang w:val="ro-MD"/>
        </w:rPr>
        <w:t>-</w:t>
      </w:r>
      <w:r w:rsidRPr="00B372AC">
        <w:rPr>
          <w:rFonts w:ascii="Times New Roman" w:hAnsi="Times New Roman"/>
          <w:b/>
          <w:sz w:val="28"/>
          <w:szCs w:val="28"/>
          <w:lang w:val="ro-MD"/>
        </w:rPr>
        <w:t>Homodialyse Handelsghesellshaft MBH” din Germania. Ce volum de investiţii a fost realizat?</w:t>
      </w:r>
    </w:p>
    <w:p w:rsidR="00B372AC" w:rsidRDefault="00B372AC" w:rsidP="00B372AC">
      <w:pPr>
        <w:ind w:left="360"/>
        <w:rPr>
          <w:rFonts w:ascii="Times New Roman" w:hAnsi="Times New Roman"/>
          <w:b/>
          <w:sz w:val="28"/>
          <w:szCs w:val="28"/>
          <w:lang w:val="ro-MD"/>
        </w:rPr>
      </w:pPr>
      <w:r w:rsidRPr="00B372AC">
        <w:rPr>
          <w:rFonts w:ascii="Times New Roman" w:hAnsi="Times New Roman"/>
          <w:sz w:val="28"/>
          <w:szCs w:val="28"/>
          <w:lang w:val="ro-MD"/>
        </w:rPr>
        <w:t xml:space="preserve">Proiectul se desfășoară în conformitate cu planul de acțiuni stabilit în comun cu autoritățile. La etapa actuală investițiile constituie peste 4 milioane de euro dintre care pentru lansarea Centrului de Excelență din Chișinău au fost investiți 2,7 milioane euro, iar pentru Centrul de Dializă din Bălți bugetul depășește 1,3 milioane euro. </w:t>
      </w:r>
    </w:p>
    <w:p w:rsidR="00B372AC" w:rsidRPr="00B372AC" w:rsidRDefault="00B372AC" w:rsidP="00B372AC">
      <w:pPr>
        <w:pStyle w:val="ListParagraph"/>
        <w:numPr>
          <w:ilvl w:val="0"/>
          <w:numId w:val="3"/>
        </w:numPr>
        <w:rPr>
          <w:rFonts w:ascii="Times New Roman" w:hAnsi="Times New Roman" w:cs="Times New Roman"/>
          <w:b/>
          <w:sz w:val="28"/>
          <w:szCs w:val="28"/>
          <w:lang w:val="ro-MD"/>
        </w:rPr>
      </w:pPr>
      <w:r w:rsidRPr="00B372AC">
        <w:rPr>
          <w:rFonts w:ascii="Times New Roman" w:hAnsi="Times New Roman"/>
          <w:b/>
          <w:sz w:val="28"/>
          <w:szCs w:val="28"/>
          <w:lang w:val="ro-MD"/>
        </w:rPr>
        <w:t xml:space="preserve">Câte centre şi secţii de dializă au fost deschise şi câte persoane beneficiază de serviciile BB Dializă?  </w:t>
      </w:r>
    </w:p>
    <w:p w:rsidR="00B372AC" w:rsidRPr="00B372AC" w:rsidRDefault="00B372AC" w:rsidP="00B372AC">
      <w:pPr>
        <w:jc w:val="both"/>
        <w:rPr>
          <w:rFonts w:ascii="Times New Roman" w:hAnsi="Times New Roman"/>
          <w:sz w:val="28"/>
          <w:szCs w:val="28"/>
          <w:lang w:val="ro-MD"/>
        </w:rPr>
      </w:pPr>
      <w:r w:rsidRPr="00B372AC">
        <w:rPr>
          <w:rFonts w:ascii="Times New Roman" w:hAnsi="Times New Roman"/>
          <w:sz w:val="28"/>
          <w:szCs w:val="28"/>
          <w:lang w:val="ro-MD"/>
        </w:rPr>
        <w:t>Astăzi de servicii de dializă de înaltă calitate beneficiază 370 de persoane cu insuficiență renală în stadiul terminal, ceea ce constituie</w:t>
      </w:r>
      <w:r w:rsidR="00DB1C0D">
        <w:rPr>
          <w:rFonts w:ascii="Times New Roman" w:hAnsi="Times New Roman"/>
          <w:sz w:val="28"/>
          <w:szCs w:val="28"/>
          <w:lang w:val="ro-MD"/>
        </w:rPr>
        <w:t xml:space="preserve"> peste 60%</w:t>
      </w:r>
      <w:r w:rsidRPr="00B372AC">
        <w:rPr>
          <w:rFonts w:ascii="Times New Roman" w:hAnsi="Times New Roman"/>
          <w:sz w:val="28"/>
          <w:szCs w:val="28"/>
          <w:lang w:val="ro-MD"/>
        </w:rPr>
        <w:t xml:space="preserve"> din numărul total de pacienți la nivel național. Capacitatea Centrului de Dializă din Chișinău permite să fie incluși în dializă circa 430 de pacienți, prin urmare avem locuri libere pentru pacienții care se adresează la noi. Mai mult, astăzi există posibilitatea să fie incluși în dializă categoriile de pacienți care anterior, până la lansarea pa</w:t>
      </w:r>
      <w:r w:rsidR="00DB1C0D">
        <w:rPr>
          <w:rFonts w:ascii="Times New Roman" w:hAnsi="Times New Roman"/>
          <w:sz w:val="28"/>
          <w:szCs w:val="28"/>
          <w:lang w:val="ro-MD"/>
        </w:rPr>
        <w:t>r</w:t>
      </w:r>
      <w:r w:rsidRPr="00B372AC">
        <w:rPr>
          <w:rFonts w:ascii="Times New Roman" w:hAnsi="Times New Roman"/>
          <w:sz w:val="28"/>
          <w:szCs w:val="28"/>
          <w:lang w:val="ro-MD"/>
        </w:rPr>
        <w:t xml:space="preserve">teneriatului public privat, rămâneau în afara serviciului de dializă. </w:t>
      </w:r>
    </w:p>
    <w:p w:rsidR="00B372AC" w:rsidRPr="00B372AC" w:rsidRDefault="00B372AC" w:rsidP="00B372AC">
      <w:pPr>
        <w:pStyle w:val="ListParagraph"/>
        <w:rPr>
          <w:rFonts w:ascii="Times New Roman" w:hAnsi="Times New Roman" w:cs="Times New Roman"/>
          <w:sz w:val="28"/>
          <w:szCs w:val="28"/>
          <w:lang w:val="ro-MD"/>
        </w:rPr>
      </w:pPr>
    </w:p>
    <w:p w:rsidR="00B372AC" w:rsidRPr="00B372AC" w:rsidRDefault="00B372AC" w:rsidP="00B372AC">
      <w:pPr>
        <w:pStyle w:val="ListParagraph"/>
        <w:numPr>
          <w:ilvl w:val="0"/>
          <w:numId w:val="4"/>
        </w:numPr>
        <w:jc w:val="both"/>
        <w:rPr>
          <w:rFonts w:ascii="Times New Roman" w:hAnsi="Times New Roman"/>
          <w:b/>
          <w:sz w:val="28"/>
          <w:szCs w:val="28"/>
          <w:lang w:val="ro-MD"/>
        </w:rPr>
      </w:pPr>
      <w:r w:rsidRPr="00B372AC">
        <w:rPr>
          <w:rFonts w:ascii="Times New Roman" w:hAnsi="Times New Roman"/>
          <w:b/>
          <w:sz w:val="28"/>
          <w:szCs w:val="28"/>
          <w:lang w:val="ro-MD"/>
        </w:rPr>
        <w:t>Care a fost necesitatea de modificare a Contractului PPP pentru servicii de dializă la Spitalul Clinic Republican?</w:t>
      </w:r>
    </w:p>
    <w:p w:rsidR="00B372AC" w:rsidRDefault="00B372AC" w:rsidP="00B372AC">
      <w:pPr>
        <w:jc w:val="both"/>
        <w:rPr>
          <w:rFonts w:ascii="Times New Roman" w:hAnsi="Times New Roman"/>
          <w:sz w:val="28"/>
          <w:szCs w:val="28"/>
          <w:lang w:val="ro-MD"/>
        </w:rPr>
      </w:pPr>
      <w:r w:rsidRPr="00B372AC">
        <w:rPr>
          <w:rFonts w:ascii="Times New Roman" w:hAnsi="Times New Roman"/>
          <w:sz w:val="28"/>
          <w:szCs w:val="28"/>
          <w:lang w:val="ro-MD"/>
        </w:rPr>
        <w:t>Pentru a pune la dispoziția pacienților un ser</w:t>
      </w:r>
      <w:r w:rsidR="00DB1C0D">
        <w:rPr>
          <w:rFonts w:ascii="Times New Roman" w:hAnsi="Times New Roman"/>
          <w:sz w:val="28"/>
          <w:szCs w:val="28"/>
          <w:lang w:val="ro-MD"/>
        </w:rPr>
        <w:t>v</w:t>
      </w:r>
      <w:r w:rsidRPr="00B372AC">
        <w:rPr>
          <w:rFonts w:ascii="Times New Roman" w:hAnsi="Times New Roman"/>
          <w:sz w:val="28"/>
          <w:szCs w:val="28"/>
          <w:lang w:val="ro-MD"/>
        </w:rPr>
        <w:t>i</w:t>
      </w:r>
      <w:r w:rsidR="00DB1C0D">
        <w:rPr>
          <w:rFonts w:ascii="Times New Roman" w:hAnsi="Times New Roman"/>
          <w:sz w:val="28"/>
          <w:szCs w:val="28"/>
          <w:lang w:val="ro-MD"/>
        </w:rPr>
        <w:t>c</w:t>
      </w:r>
      <w:r w:rsidRPr="00B372AC">
        <w:rPr>
          <w:rFonts w:ascii="Times New Roman" w:hAnsi="Times New Roman"/>
          <w:sz w:val="28"/>
          <w:szCs w:val="28"/>
          <w:lang w:val="ro-MD"/>
        </w:rPr>
        <w:t>iu de dializă echivalent celui din centrele europene, inclusiv la solicitarea partenerului public, au fost făcute anumite modificări contractuale. Spre exemplu, inițial, în contractul de parteneriat public privat pentru servicii de dializă în cadrul Spitalului Clinic Republican, nu a fost prevăzut instalarea unui ascensor. Deși a fost o investiție neplanificată, am acceptat-o deoarece ascensorul prezenta o necesitate a pacienților, iar politica companiei noastre este axată în primul rând pe racordarea serviciului la nevoile persoanelor incluse în dializă.</w:t>
      </w:r>
    </w:p>
    <w:p w:rsidR="00B372AC" w:rsidRPr="00B372AC" w:rsidRDefault="00B372AC" w:rsidP="00B372AC">
      <w:pPr>
        <w:pStyle w:val="ListParagraph"/>
        <w:numPr>
          <w:ilvl w:val="0"/>
          <w:numId w:val="4"/>
        </w:numPr>
        <w:jc w:val="both"/>
        <w:rPr>
          <w:rFonts w:ascii="Times New Roman" w:hAnsi="Times New Roman"/>
          <w:sz w:val="28"/>
          <w:szCs w:val="28"/>
          <w:lang w:val="ro-MD"/>
        </w:rPr>
      </w:pPr>
      <w:r w:rsidRPr="00B372AC">
        <w:rPr>
          <w:rFonts w:ascii="Times New Roman" w:hAnsi="Times New Roman"/>
          <w:b/>
          <w:sz w:val="28"/>
          <w:szCs w:val="28"/>
          <w:lang w:val="ro-MD"/>
        </w:rPr>
        <w:lastRenderedPageBreak/>
        <w:t>Câte centre sau secţii de dializă planificaţi să deschideţi şi în ce perioadă? La Bălţi când ar urma să se deschidă un astfel de Centru şi din ce motive s-a amânat?</w:t>
      </w:r>
    </w:p>
    <w:p w:rsidR="00B372AC" w:rsidRDefault="00B372AC" w:rsidP="00B372AC">
      <w:pPr>
        <w:jc w:val="both"/>
        <w:rPr>
          <w:rFonts w:ascii="Times New Roman" w:hAnsi="Times New Roman"/>
          <w:color w:val="212432"/>
          <w:sz w:val="28"/>
          <w:szCs w:val="28"/>
          <w:shd w:val="clear" w:color="auto" w:fill="FFFFFF"/>
          <w:lang w:val="ro-MD"/>
        </w:rPr>
      </w:pPr>
      <w:r w:rsidRPr="00B372AC">
        <w:rPr>
          <w:rFonts w:ascii="Times New Roman" w:hAnsi="Times New Roman"/>
          <w:sz w:val="28"/>
          <w:szCs w:val="28"/>
          <w:lang w:val="ro-MD"/>
        </w:rPr>
        <w:t>Am declarat și anterior pentru alte ins</w:t>
      </w:r>
      <w:r w:rsidR="00DB1C0D">
        <w:rPr>
          <w:rFonts w:ascii="Times New Roman" w:hAnsi="Times New Roman"/>
          <w:sz w:val="28"/>
          <w:szCs w:val="28"/>
          <w:lang w:val="ro-MD"/>
        </w:rPr>
        <w:t>t</w:t>
      </w:r>
      <w:r w:rsidRPr="00B372AC">
        <w:rPr>
          <w:rFonts w:ascii="Times New Roman" w:hAnsi="Times New Roman"/>
          <w:sz w:val="28"/>
          <w:szCs w:val="28"/>
          <w:lang w:val="ro-MD"/>
        </w:rPr>
        <w:t xml:space="preserve">ituții media că termenul de dare în exploatarea a unui centru se calculează din momentul semnării actului de primire-predare a spațiilor și efectuarea expertizei care să se expună asupra conformității acestuia la cerințele minimale pentru constucția unui Centru de Dializă performant. În acest context, menționăm, în calitate de partener privat am respectat cu strictețe prevederile contractuale și nu am depășit termenii stabiliți. Astăzi suntem practic pe ultima sută de metri și în martie 2018 este preconizată lansarea Centrului de Dializă din Bălți. Centrul va fi dotat cu 32 de aparate de dializă și </w:t>
      </w:r>
      <w:r w:rsidR="00DB1C0D">
        <w:rPr>
          <w:rFonts w:ascii="Times New Roman" w:hAnsi="Times New Roman"/>
          <w:sz w:val="28"/>
          <w:szCs w:val="28"/>
          <w:lang w:val="ro-MD"/>
        </w:rPr>
        <w:t xml:space="preserve">va </w:t>
      </w:r>
      <w:r w:rsidRPr="00B372AC">
        <w:rPr>
          <w:rFonts w:ascii="Times New Roman" w:hAnsi="Times New Roman"/>
          <w:sz w:val="28"/>
          <w:szCs w:val="28"/>
          <w:lang w:val="ro-MD"/>
        </w:rPr>
        <w:t>avea capacitatea de deservire pentru circa 200 de pacienți, iar calitatea serviciilor va fi identică celei din Centrul de Excelență din Chișinău. În decembrie 2018 va fi deschis și un Centru de Dializă în Cahul.</w:t>
      </w:r>
      <w:r w:rsidRPr="00B372AC">
        <w:rPr>
          <w:rFonts w:ascii="Times New Roman" w:hAnsi="Times New Roman"/>
          <w:color w:val="212432"/>
          <w:sz w:val="28"/>
          <w:szCs w:val="28"/>
          <w:shd w:val="clear" w:color="auto" w:fill="FFFFFF"/>
          <w:lang w:val="ro-MD"/>
        </w:rPr>
        <w:t xml:space="preserve"> </w:t>
      </w:r>
    </w:p>
    <w:p w:rsidR="00B372AC" w:rsidRDefault="00B372AC" w:rsidP="00B372AC">
      <w:pPr>
        <w:jc w:val="both"/>
        <w:rPr>
          <w:rFonts w:ascii="Times New Roman" w:hAnsi="Times New Roman"/>
          <w:sz w:val="28"/>
          <w:szCs w:val="28"/>
          <w:lang w:val="ro-MD"/>
        </w:rPr>
      </w:pPr>
    </w:p>
    <w:p w:rsidR="00B372AC" w:rsidRPr="00B372AC" w:rsidRDefault="00B372AC" w:rsidP="00B372AC">
      <w:pPr>
        <w:pStyle w:val="ListParagraph"/>
        <w:numPr>
          <w:ilvl w:val="0"/>
          <w:numId w:val="4"/>
        </w:numPr>
        <w:jc w:val="both"/>
        <w:rPr>
          <w:rFonts w:ascii="Times New Roman" w:hAnsi="Times New Roman" w:cs="Times New Roman"/>
          <w:sz w:val="28"/>
          <w:szCs w:val="28"/>
          <w:lang w:val="ro-MD"/>
        </w:rPr>
      </w:pPr>
      <w:r w:rsidRPr="00B372AC">
        <w:rPr>
          <w:rFonts w:ascii="Times New Roman" w:hAnsi="Times New Roman"/>
          <w:b/>
          <w:sz w:val="28"/>
          <w:szCs w:val="28"/>
          <w:lang w:val="ro-MD"/>
        </w:rPr>
        <w:t xml:space="preserve"> De ce au fost reziliate contractele de PPP pentru serviciile de dializă la Edineţ, Drochia şi Ungheni? S-a renunţat complet la aceste PPP?  </w:t>
      </w:r>
    </w:p>
    <w:p w:rsidR="00B372AC" w:rsidRPr="00B372AC" w:rsidRDefault="00B372AC" w:rsidP="00B372AC">
      <w:pPr>
        <w:jc w:val="both"/>
        <w:rPr>
          <w:rFonts w:ascii="Times New Roman" w:hAnsi="Times New Roman"/>
          <w:sz w:val="28"/>
          <w:szCs w:val="28"/>
          <w:lang w:val="ro-MD"/>
        </w:rPr>
      </w:pPr>
      <w:r w:rsidRPr="00B372AC">
        <w:rPr>
          <w:rFonts w:ascii="Times New Roman" w:hAnsi="Times New Roman"/>
          <w:sz w:val="28"/>
          <w:szCs w:val="28"/>
          <w:lang w:val="ro-MD"/>
        </w:rPr>
        <w:t xml:space="preserve">Cele trei Centre de Dializă din Chișinău, Bălți și Cahul sunt preconizate pentru acoperirea necesităților pacienților la nivel național, deoarece acoperă zona Centru, Nord și Sud. Pentru nimeni nu este o noutate că R. Moldova se confruntă cu un deficit de medici calificați și nu ne putem permite și nici nu ar fi corect față de pacienți să dislocăm specialiștii în localitățile unde nu există necesitate, lipsind astfel de un serviciu de dializă performant zonele cu o necesitate stringentă. Contractele de Parteneriat Public Privat în raioanele pe care le-ați specificat în întrebare au fost reziliate în comun acord cu spitalele raionale din cauza obiectivă de lipsă unui număr minimal al pacienților pentru deschiderea unui centru. Oricum, o bună parte din pacienții din raioanele menționate vin la Centrul din Chișinău, iar noi le asigurăm transportul prin restituirea lunară a sumelor cheltuite pentru drum. Noi am fi bucuroși să avem centre de dializă în cât mai multe raioane, dar prioritizarea ne-o dictează necesitățile pacienților și realitățile din R. Moldova. </w:t>
      </w:r>
    </w:p>
    <w:p w:rsidR="00B372AC" w:rsidRPr="00B372AC" w:rsidRDefault="00B372AC" w:rsidP="00B372AC">
      <w:pPr>
        <w:pStyle w:val="ListParagraph"/>
        <w:numPr>
          <w:ilvl w:val="0"/>
          <w:numId w:val="4"/>
        </w:numPr>
        <w:jc w:val="both"/>
        <w:rPr>
          <w:rFonts w:ascii="Times New Roman" w:hAnsi="Times New Roman" w:cs="Times New Roman"/>
          <w:b/>
          <w:sz w:val="28"/>
          <w:szCs w:val="28"/>
          <w:lang w:val="ro-MD"/>
        </w:rPr>
      </w:pPr>
      <w:r w:rsidRPr="00B372AC">
        <w:rPr>
          <w:rFonts w:ascii="Times New Roman" w:hAnsi="Times New Roman"/>
          <w:b/>
          <w:sz w:val="28"/>
          <w:szCs w:val="28"/>
          <w:lang w:val="ro-MD"/>
        </w:rPr>
        <w:t>De ce nu a demarat la timp realizarea Contractelor PPP privind deschiderea Centrelor de dializă în cadrul IMSP Centrul Național Științifico-Practic de Medicină Urgentă și IMSP Institutul Mamei și Copilului?</w:t>
      </w:r>
    </w:p>
    <w:p w:rsidR="00B372AC" w:rsidRPr="00B372AC" w:rsidRDefault="00B372AC" w:rsidP="00B372AC">
      <w:pPr>
        <w:jc w:val="both"/>
        <w:rPr>
          <w:rFonts w:ascii="Times New Roman" w:hAnsi="Times New Roman"/>
          <w:sz w:val="28"/>
          <w:szCs w:val="28"/>
          <w:lang w:val="ro-MD"/>
        </w:rPr>
      </w:pPr>
      <w:r w:rsidRPr="00B372AC">
        <w:rPr>
          <w:rFonts w:ascii="Times New Roman" w:hAnsi="Times New Roman"/>
          <w:sz w:val="28"/>
          <w:szCs w:val="28"/>
          <w:lang w:val="ro-MD"/>
        </w:rPr>
        <w:lastRenderedPageBreak/>
        <w:t>Parțial am răspuns la această întrebare mai sus, dar ar mai fi de adăugat faptul că Centrul de Dializă din Chișinău acoperă necesitatea de servicii de dializă pentru toți pacienții din zona Centru a Republicii, iar odată cu lansarea Centrelor de Dializă din Bălți și Cahul o parte din beneficiarii actuali ai Centrului de Excelență și-au expus dorința de a merge la Centrele „BB-Dializă”  care le vor fi mai aproape de casă, astfel vom avea și mai multe locuri accesibile. Noi studiem minuțios rata de creștere a numărului pacienților, și în timpul apropiat nu există necesitatea reală pentru deschiderea altor Centre de Dializă în Chișinău. Astăzi Centrul de Excelență din Chișinău numără 64 de aparate de dializă și are o capacitate de deservire de până la 430 de pacienți, fiind unul din cele mai mari Centre de Dializă din Europa.</w:t>
      </w:r>
    </w:p>
    <w:p w:rsidR="00B372AC" w:rsidRDefault="00B372AC" w:rsidP="00B372AC">
      <w:pPr>
        <w:jc w:val="both"/>
        <w:rPr>
          <w:rFonts w:ascii="Times New Roman" w:hAnsi="Times New Roman"/>
          <w:sz w:val="28"/>
          <w:szCs w:val="28"/>
          <w:lang w:val="ro-MD"/>
        </w:rPr>
      </w:pPr>
    </w:p>
    <w:p w:rsidR="00B372AC" w:rsidRPr="00B372AC" w:rsidRDefault="00B372AC" w:rsidP="00B372AC">
      <w:pPr>
        <w:pStyle w:val="ListParagraph"/>
        <w:numPr>
          <w:ilvl w:val="0"/>
          <w:numId w:val="4"/>
        </w:numPr>
        <w:jc w:val="both"/>
        <w:rPr>
          <w:rFonts w:ascii="Times New Roman" w:hAnsi="Times New Roman" w:cs="Times New Roman"/>
          <w:b/>
          <w:sz w:val="28"/>
          <w:szCs w:val="28"/>
          <w:lang w:val="ro-MD"/>
        </w:rPr>
      </w:pPr>
      <w:r w:rsidRPr="00B372AC">
        <w:rPr>
          <w:rFonts w:ascii="Times New Roman" w:hAnsi="Times New Roman"/>
          <w:b/>
          <w:sz w:val="28"/>
          <w:szCs w:val="28"/>
          <w:lang w:val="ro-MD"/>
        </w:rPr>
        <w:t>Autorităţile au acuzat compania de neonorarea obligaţiilor contractuale. Cum comentaţi?</w:t>
      </w:r>
    </w:p>
    <w:p w:rsidR="00B372AC" w:rsidRDefault="00B372AC" w:rsidP="00B372AC">
      <w:pPr>
        <w:jc w:val="both"/>
        <w:rPr>
          <w:rFonts w:ascii="Times New Roman" w:hAnsi="Times New Roman"/>
          <w:sz w:val="28"/>
          <w:szCs w:val="28"/>
          <w:lang w:val="ro-MD"/>
        </w:rPr>
      </w:pPr>
      <w:r w:rsidRPr="00B372AC">
        <w:rPr>
          <w:rFonts w:ascii="Times New Roman" w:hAnsi="Times New Roman"/>
          <w:sz w:val="28"/>
          <w:szCs w:val="28"/>
          <w:lang w:val="ro-MD"/>
        </w:rPr>
        <w:t xml:space="preserve">Nu dispunem de informația precum că autoritățile ar fi nemulțumite. Suntem parteneri în cadrul unui proiect social orientat. Am făcut un parteneriat şi ambele părţi atât partenerul public cât şi cel privat sunt antrenaţi  în soluţionarea mai multor probleme. La etapa actuală, probleme care nu pot fi soluţionate în comun nu sunt, important este să punem în capul listei interesele pacientului, aceasta şi este cheia succesului acestui proiect complicat, deoarece este luat practic de la zero, dar unul care ne face să fim mândri pentru faptul că, citândul-l pe </w:t>
      </w:r>
      <w:r w:rsidR="00DB1C0D">
        <w:rPr>
          <w:rFonts w:ascii="Times New Roman" w:hAnsi="Times New Roman"/>
          <w:sz w:val="28"/>
          <w:szCs w:val="28"/>
          <w:lang w:val="ro-MD"/>
        </w:rPr>
        <w:t>V</w:t>
      </w:r>
      <w:r w:rsidRPr="00B372AC">
        <w:rPr>
          <w:rFonts w:ascii="Times New Roman" w:hAnsi="Times New Roman"/>
          <w:sz w:val="28"/>
          <w:szCs w:val="28"/>
          <w:lang w:val="ro-MD"/>
        </w:rPr>
        <w:t xml:space="preserve">iceministrul </w:t>
      </w:r>
      <w:r w:rsidR="00DB1C0D">
        <w:rPr>
          <w:rFonts w:ascii="Times New Roman" w:hAnsi="Times New Roman"/>
          <w:sz w:val="28"/>
          <w:szCs w:val="28"/>
          <w:lang w:val="ro-MD"/>
        </w:rPr>
        <w:t>S</w:t>
      </w:r>
      <w:r w:rsidRPr="00B372AC">
        <w:rPr>
          <w:rFonts w:ascii="Times New Roman" w:hAnsi="Times New Roman"/>
          <w:sz w:val="28"/>
          <w:szCs w:val="28"/>
          <w:lang w:val="ro-MD"/>
        </w:rPr>
        <w:t xml:space="preserve">ănătății: „Acum și despre R. Moldova se vorbește la nivel internațional ca despre o țară unde se prestează servicii de dializă de calitate”. </w:t>
      </w:r>
    </w:p>
    <w:p w:rsidR="00B372AC" w:rsidRDefault="00B372AC" w:rsidP="00B372AC">
      <w:pPr>
        <w:jc w:val="both"/>
        <w:rPr>
          <w:rFonts w:ascii="Times New Roman" w:hAnsi="Times New Roman"/>
          <w:sz w:val="28"/>
          <w:szCs w:val="28"/>
          <w:lang w:val="ro-MD"/>
        </w:rPr>
      </w:pPr>
    </w:p>
    <w:p w:rsidR="00DB1C0D" w:rsidRPr="00DB1C0D" w:rsidRDefault="00DB1C0D" w:rsidP="00DB1C0D">
      <w:pPr>
        <w:pStyle w:val="ListParagraph"/>
        <w:numPr>
          <w:ilvl w:val="0"/>
          <w:numId w:val="4"/>
        </w:numPr>
        <w:jc w:val="both"/>
        <w:rPr>
          <w:rFonts w:ascii="Times New Roman" w:hAnsi="Times New Roman"/>
          <w:b/>
          <w:sz w:val="28"/>
          <w:szCs w:val="28"/>
          <w:lang w:val="ro-MD"/>
        </w:rPr>
      </w:pPr>
      <w:r w:rsidRPr="00DB1C0D">
        <w:rPr>
          <w:rFonts w:ascii="Times New Roman" w:hAnsi="Times New Roman"/>
          <w:b/>
          <w:sz w:val="28"/>
          <w:szCs w:val="28"/>
          <w:lang w:val="ro-MD"/>
        </w:rPr>
        <w:t>De unde vin investiţiile în proiect. De ce s-a majorat preţul la serviciile Dvs?</w:t>
      </w:r>
    </w:p>
    <w:p w:rsidR="00B372AC" w:rsidRPr="00DB1C0D" w:rsidRDefault="00B372AC" w:rsidP="00DB1C0D">
      <w:pPr>
        <w:jc w:val="both"/>
        <w:rPr>
          <w:rFonts w:ascii="Times New Roman" w:hAnsi="Times New Roman"/>
          <w:sz w:val="28"/>
          <w:szCs w:val="28"/>
          <w:lang w:val="ro-MD"/>
        </w:rPr>
      </w:pPr>
      <w:r w:rsidRPr="00DB1C0D">
        <w:rPr>
          <w:rFonts w:ascii="Times New Roman" w:hAnsi="Times New Roman"/>
          <w:sz w:val="28"/>
          <w:szCs w:val="28"/>
          <w:lang w:val="ro-MD"/>
        </w:rPr>
        <w:t>Prețul a fost stabilit prin hotărâre de guvern. Noi nu avem decât să ne centrăm atenția pe nevoile pacienților și să dezvoltăm serviciul de dializă din R. Moldova, asigurându-i de fiecare dată pe fondatorii străini că parteneriatele private în sistemul de sănătate își au rostul în această țară.</w:t>
      </w:r>
    </w:p>
    <w:p w:rsidR="00DD1246" w:rsidRPr="00B60AF8" w:rsidRDefault="00DD1246" w:rsidP="00087779">
      <w:pPr>
        <w:rPr>
          <w:lang w:val="ro-MD"/>
        </w:rPr>
      </w:pPr>
    </w:p>
    <w:sectPr w:rsidR="00DD1246" w:rsidRPr="00B60AF8" w:rsidSect="005A4FE8">
      <w:headerReference w:type="default" r:id="rId7"/>
      <w:pgSz w:w="12240" w:h="15840"/>
      <w:pgMar w:top="1134" w:right="850" w:bottom="1134" w:left="1701" w:header="187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F2D" w:rsidRDefault="00165F2D" w:rsidP="000717B5">
      <w:pPr>
        <w:spacing w:after="0" w:line="240" w:lineRule="auto"/>
      </w:pPr>
      <w:r>
        <w:separator/>
      </w:r>
    </w:p>
  </w:endnote>
  <w:endnote w:type="continuationSeparator" w:id="0">
    <w:p w:rsidR="00165F2D" w:rsidRDefault="00165F2D" w:rsidP="00071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F2D" w:rsidRDefault="00165F2D" w:rsidP="000717B5">
      <w:pPr>
        <w:spacing w:after="0" w:line="240" w:lineRule="auto"/>
      </w:pPr>
      <w:r>
        <w:separator/>
      </w:r>
    </w:p>
  </w:footnote>
  <w:footnote w:type="continuationSeparator" w:id="0">
    <w:p w:rsidR="00165F2D" w:rsidRDefault="00165F2D" w:rsidP="00071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7B5" w:rsidRDefault="006E30E0">
    <w:pPr>
      <w:pStyle w:val="Header"/>
    </w:pPr>
    <w:r>
      <w:rPr>
        <w:noProof/>
      </w:rPr>
      <w:drawing>
        <wp:anchor distT="0" distB="0" distL="114300" distR="114300" simplePos="0" relativeHeight="251657728" behindDoc="1" locked="0" layoutInCell="1" allowOverlap="1">
          <wp:simplePos x="0" y="0"/>
          <wp:positionH relativeFrom="column">
            <wp:posOffset>-1281430</wp:posOffset>
          </wp:positionH>
          <wp:positionV relativeFrom="paragraph">
            <wp:posOffset>-2275205</wp:posOffset>
          </wp:positionV>
          <wp:extent cx="8242300" cy="11657330"/>
          <wp:effectExtent l="0" t="0" r="6350" b="1270"/>
          <wp:wrapNone/>
          <wp:docPr id="1" name="Picture 1" descr="Foaie-A4-edita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aie-A4-editab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0" cy="11657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B2D8A"/>
    <w:multiLevelType w:val="hybridMultilevel"/>
    <w:tmpl w:val="6B9A5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4A1F2A"/>
    <w:multiLevelType w:val="hybridMultilevel"/>
    <w:tmpl w:val="ADD8C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33FF5"/>
    <w:multiLevelType w:val="hybridMultilevel"/>
    <w:tmpl w:val="B63A47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67476240"/>
    <w:multiLevelType w:val="hybridMultilevel"/>
    <w:tmpl w:val="91A859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BF"/>
    <w:rsid w:val="000717B5"/>
    <w:rsid w:val="00082702"/>
    <w:rsid w:val="00087779"/>
    <w:rsid w:val="000B57C5"/>
    <w:rsid w:val="000E4C50"/>
    <w:rsid w:val="00165F2D"/>
    <w:rsid w:val="001A5743"/>
    <w:rsid w:val="001C519D"/>
    <w:rsid w:val="001C68D7"/>
    <w:rsid w:val="00202C05"/>
    <w:rsid w:val="00204E21"/>
    <w:rsid w:val="00206459"/>
    <w:rsid w:val="00292DAE"/>
    <w:rsid w:val="002C5F55"/>
    <w:rsid w:val="002C7128"/>
    <w:rsid w:val="00324D1D"/>
    <w:rsid w:val="003438AD"/>
    <w:rsid w:val="003C6D1E"/>
    <w:rsid w:val="0040563D"/>
    <w:rsid w:val="00412CA0"/>
    <w:rsid w:val="00452C45"/>
    <w:rsid w:val="00461AF4"/>
    <w:rsid w:val="0046452E"/>
    <w:rsid w:val="00465850"/>
    <w:rsid w:val="004A13BF"/>
    <w:rsid w:val="004F754C"/>
    <w:rsid w:val="00501E9F"/>
    <w:rsid w:val="005210B5"/>
    <w:rsid w:val="00530A32"/>
    <w:rsid w:val="00554068"/>
    <w:rsid w:val="00554165"/>
    <w:rsid w:val="00575AA6"/>
    <w:rsid w:val="005A4FE8"/>
    <w:rsid w:val="005C2EAC"/>
    <w:rsid w:val="005C3CA0"/>
    <w:rsid w:val="005D738A"/>
    <w:rsid w:val="00616D68"/>
    <w:rsid w:val="00630F81"/>
    <w:rsid w:val="0063366D"/>
    <w:rsid w:val="0063467D"/>
    <w:rsid w:val="006455A8"/>
    <w:rsid w:val="00656447"/>
    <w:rsid w:val="00661169"/>
    <w:rsid w:val="0069697E"/>
    <w:rsid w:val="006A3D69"/>
    <w:rsid w:val="006B296E"/>
    <w:rsid w:val="006D1258"/>
    <w:rsid w:val="006E30E0"/>
    <w:rsid w:val="006E574A"/>
    <w:rsid w:val="00775DD8"/>
    <w:rsid w:val="007A3128"/>
    <w:rsid w:val="007D3508"/>
    <w:rsid w:val="00807228"/>
    <w:rsid w:val="00885D02"/>
    <w:rsid w:val="008E1ED7"/>
    <w:rsid w:val="008E4D9E"/>
    <w:rsid w:val="009015F7"/>
    <w:rsid w:val="00916B4F"/>
    <w:rsid w:val="00927E86"/>
    <w:rsid w:val="00941C09"/>
    <w:rsid w:val="009554AE"/>
    <w:rsid w:val="009B203A"/>
    <w:rsid w:val="009E1537"/>
    <w:rsid w:val="009F2825"/>
    <w:rsid w:val="00A33F67"/>
    <w:rsid w:val="00A416BF"/>
    <w:rsid w:val="00A47DD6"/>
    <w:rsid w:val="00A732D3"/>
    <w:rsid w:val="00AA3889"/>
    <w:rsid w:val="00AA6CBA"/>
    <w:rsid w:val="00AC569D"/>
    <w:rsid w:val="00AE0104"/>
    <w:rsid w:val="00AF2591"/>
    <w:rsid w:val="00B021FB"/>
    <w:rsid w:val="00B0458F"/>
    <w:rsid w:val="00B372AC"/>
    <w:rsid w:val="00B60AF8"/>
    <w:rsid w:val="00BA696B"/>
    <w:rsid w:val="00BF26CC"/>
    <w:rsid w:val="00BF59ED"/>
    <w:rsid w:val="00C175C9"/>
    <w:rsid w:val="00C214E2"/>
    <w:rsid w:val="00C2233B"/>
    <w:rsid w:val="00C23D26"/>
    <w:rsid w:val="00C329EE"/>
    <w:rsid w:val="00C53201"/>
    <w:rsid w:val="00C77C1F"/>
    <w:rsid w:val="00CB6B1B"/>
    <w:rsid w:val="00CB760D"/>
    <w:rsid w:val="00CD3E92"/>
    <w:rsid w:val="00CD5D0A"/>
    <w:rsid w:val="00CD69B0"/>
    <w:rsid w:val="00D50283"/>
    <w:rsid w:val="00D93C65"/>
    <w:rsid w:val="00DB1C0D"/>
    <w:rsid w:val="00DB7464"/>
    <w:rsid w:val="00DD1246"/>
    <w:rsid w:val="00DF1EB3"/>
    <w:rsid w:val="00DF48F7"/>
    <w:rsid w:val="00E07749"/>
    <w:rsid w:val="00E3616D"/>
    <w:rsid w:val="00EA1A09"/>
    <w:rsid w:val="00EA4741"/>
    <w:rsid w:val="00F9050F"/>
    <w:rsid w:val="00FB792A"/>
    <w:rsid w:val="00FD1582"/>
    <w:rsid w:val="00FD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7A37A6-366C-4308-945F-13B4EC2C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7B5"/>
    <w:pPr>
      <w:tabs>
        <w:tab w:val="center" w:pos="4844"/>
        <w:tab w:val="right" w:pos="9689"/>
      </w:tabs>
      <w:spacing w:after="0" w:line="240" w:lineRule="auto"/>
    </w:pPr>
  </w:style>
  <w:style w:type="character" w:customStyle="1" w:styleId="HeaderChar">
    <w:name w:val="Header Char"/>
    <w:basedOn w:val="DefaultParagraphFont"/>
    <w:link w:val="Header"/>
    <w:uiPriority w:val="99"/>
    <w:rsid w:val="000717B5"/>
  </w:style>
  <w:style w:type="paragraph" w:styleId="Footer">
    <w:name w:val="footer"/>
    <w:basedOn w:val="Normal"/>
    <w:link w:val="FooterChar"/>
    <w:uiPriority w:val="99"/>
    <w:unhideWhenUsed/>
    <w:rsid w:val="000717B5"/>
    <w:pPr>
      <w:tabs>
        <w:tab w:val="center" w:pos="4844"/>
        <w:tab w:val="right" w:pos="9689"/>
      </w:tabs>
      <w:spacing w:after="0" w:line="240" w:lineRule="auto"/>
    </w:pPr>
  </w:style>
  <w:style w:type="character" w:customStyle="1" w:styleId="FooterChar">
    <w:name w:val="Footer Char"/>
    <w:basedOn w:val="DefaultParagraphFont"/>
    <w:link w:val="Footer"/>
    <w:uiPriority w:val="99"/>
    <w:rsid w:val="000717B5"/>
  </w:style>
  <w:style w:type="paragraph" w:customStyle="1" w:styleId="Anor">
    <w:name w:val="Anor"/>
    <w:basedOn w:val="Normal"/>
    <w:link w:val="AnorChar"/>
    <w:qFormat/>
    <w:rsid w:val="00202C05"/>
    <w:pPr>
      <w:spacing w:after="0" w:line="240" w:lineRule="auto"/>
    </w:pPr>
    <w:rPr>
      <w:rFonts w:ascii="Times New Roman" w:eastAsia="Times New Roman" w:hAnsi="Times New Roman"/>
      <w:color w:val="000000"/>
      <w:sz w:val="24"/>
      <w:szCs w:val="24"/>
      <w:shd w:val="clear" w:color="auto" w:fill="FFFFFF"/>
      <w:lang w:val="ro-RO" w:eastAsia="ro-RO"/>
    </w:rPr>
  </w:style>
  <w:style w:type="character" w:customStyle="1" w:styleId="AnorChar">
    <w:name w:val="Anor Char"/>
    <w:link w:val="Anor"/>
    <w:rsid w:val="00202C05"/>
    <w:rPr>
      <w:rFonts w:ascii="Times New Roman" w:eastAsia="Times New Roman" w:hAnsi="Times New Roman"/>
      <w:color w:val="000000"/>
      <w:sz w:val="24"/>
      <w:szCs w:val="24"/>
      <w:lang w:val="ro-RO" w:eastAsia="ro-RO"/>
    </w:rPr>
  </w:style>
  <w:style w:type="table" w:styleId="TableGrid">
    <w:name w:val="Table Grid"/>
    <w:basedOn w:val="TableNormal"/>
    <w:uiPriority w:val="59"/>
    <w:rsid w:val="009015F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FD1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link w:val="HTMLPreformatted"/>
    <w:uiPriority w:val="99"/>
    <w:semiHidden/>
    <w:rsid w:val="00FD1582"/>
    <w:rPr>
      <w:rFonts w:ascii="Courier New" w:eastAsia="Times New Roman" w:hAnsi="Courier New" w:cs="Courier New"/>
    </w:rPr>
  </w:style>
  <w:style w:type="character" w:styleId="Hyperlink">
    <w:name w:val="Hyperlink"/>
    <w:uiPriority w:val="99"/>
    <w:unhideWhenUsed/>
    <w:rsid w:val="005D738A"/>
    <w:rPr>
      <w:color w:val="0000FF"/>
      <w:u w:val="single"/>
    </w:rPr>
  </w:style>
  <w:style w:type="paragraph" w:styleId="ListParagraph">
    <w:name w:val="List Paragraph"/>
    <w:basedOn w:val="Normal"/>
    <w:uiPriority w:val="34"/>
    <w:qFormat/>
    <w:rsid w:val="006E30E0"/>
    <w:pPr>
      <w:ind w:left="720"/>
      <w:contextualSpacing/>
    </w:pPr>
    <w:rPr>
      <w:rFonts w:asciiTheme="minorHAnsi" w:eastAsiaTheme="minorHAnsi" w:hAnsiTheme="minorHAnsi" w:cstheme="minorBidi"/>
    </w:rPr>
  </w:style>
  <w:style w:type="character" w:customStyle="1" w:styleId="Mention">
    <w:name w:val="Mention"/>
    <w:basedOn w:val="DefaultParagraphFont"/>
    <w:uiPriority w:val="99"/>
    <w:semiHidden/>
    <w:unhideWhenUsed/>
    <w:rsid w:val="00DD1246"/>
    <w:rPr>
      <w:color w:val="2B579A"/>
      <w:shd w:val="clear" w:color="auto" w:fill="E6E6E6"/>
    </w:rPr>
  </w:style>
  <w:style w:type="paragraph" w:styleId="NormalWeb">
    <w:name w:val="Normal (Web)"/>
    <w:basedOn w:val="Normal"/>
    <w:uiPriority w:val="99"/>
    <w:semiHidden/>
    <w:unhideWhenUsed/>
    <w:rsid w:val="0008777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087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7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414221">
      <w:bodyDiv w:val="1"/>
      <w:marLeft w:val="0"/>
      <w:marRight w:val="0"/>
      <w:marTop w:val="0"/>
      <w:marBottom w:val="0"/>
      <w:divBdr>
        <w:top w:val="none" w:sz="0" w:space="0" w:color="auto"/>
        <w:left w:val="none" w:sz="0" w:space="0" w:color="auto"/>
        <w:bottom w:val="none" w:sz="0" w:space="0" w:color="auto"/>
        <w:right w:val="none" w:sz="0" w:space="0" w:color="auto"/>
      </w:divBdr>
    </w:div>
    <w:div w:id="202724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5626</Characters>
  <Application>Microsoft Office Word</Application>
  <DocSecurity>0</DocSecurity>
  <Lines>46</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K551</cp:lastModifiedBy>
  <cp:revision>2</cp:revision>
  <cp:lastPrinted>2017-08-10T06:34:00Z</cp:lastPrinted>
  <dcterms:created xsi:type="dcterms:W3CDTF">2018-01-29T08:13:00Z</dcterms:created>
  <dcterms:modified xsi:type="dcterms:W3CDTF">2018-01-29T08:13:00Z</dcterms:modified>
</cp:coreProperties>
</file>